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CF3" w:rsidRDefault="005E5CF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УТВЕРЖДЕНЫ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приказом директора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МБУК «Краеведческий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музей муниципального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района имени Лазо» </w:t>
      </w:r>
    </w:p>
    <w:p w:rsidR="0040561C" w:rsidRDefault="005E5CF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от </w:t>
      </w:r>
      <w:r w:rsidR="002F7FE8">
        <w:rPr>
          <w:rFonts w:ascii="Times New Roman" w:hAnsi="Times New Roman" w:cs="Times New Roman"/>
          <w:sz w:val="28"/>
          <w:szCs w:val="28"/>
        </w:rPr>
        <w:t>2</w:t>
      </w:r>
      <w:r w:rsidR="004F1AAD">
        <w:rPr>
          <w:rFonts w:ascii="Times New Roman" w:hAnsi="Times New Roman" w:cs="Times New Roman"/>
          <w:sz w:val="28"/>
          <w:szCs w:val="28"/>
        </w:rPr>
        <w:t>6</w:t>
      </w:r>
      <w:r w:rsidR="00D77A52">
        <w:rPr>
          <w:rFonts w:ascii="Times New Roman" w:hAnsi="Times New Roman" w:cs="Times New Roman"/>
          <w:sz w:val="28"/>
          <w:szCs w:val="28"/>
        </w:rPr>
        <w:t>.12.20</w:t>
      </w:r>
      <w:r w:rsidR="002F7FE8">
        <w:rPr>
          <w:rFonts w:ascii="Times New Roman" w:hAnsi="Times New Roman" w:cs="Times New Roman"/>
          <w:sz w:val="28"/>
          <w:szCs w:val="28"/>
        </w:rPr>
        <w:t>2</w:t>
      </w:r>
      <w:r w:rsidR="004F1AAD">
        <w:rPr>
          <w:rFonts w:ascii="Times New Roman" w:hAnsi="Times New Roman" w:cs="Times New Roman"/>
          <w:sz w:val="28"/>
          <w:szCs w:val="28"/>
        </w:rPr>
        <w:t>2</w:t>
      </w:r>
      <w:r w:rsidR="00D77A52">
        <w:rPr>
          <w:rFonts w:ascii="Times New Roman" w:hAnsi="Times New Roman" w:cs="Times New Roman"/>
          <w:sz w:val="28"/>
          <w:szCs w:val="28"/>
        </w:rPr>
        <w:t xml:space="preserve"> № 4</w:t>
      </w:r>
      <w:r w:rsidR="004F1AAD">
        <w:rPr>
          <w:rFonts w:ascii="Times New Roman" w:hAnsi="Times New Roman" w:cs="Times New Roman"/>
          <w:sz w:val="28"/>
          <w:szCs w:val="28"/>
        </w:rPr>
        <w:t>0</w:t>
      </w:r>
    </w:p>
    <w:p w:rsidR="005E5CF3" w:rsidRDefault="005E5CF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5CF3" w:rsidRDefault="005E5CF3" w:rsidP="005E5C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CF3" w:rsidRDefault="005E5CF3" w:rsidP="005E5C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Расценки на входные билеты и платные услуги, оказываемые </w:t>
      </w:r>
    </w:p>
    <w:p w:rsidR="005E5CF3" w:rsidRDefault="005E5CF3" w:rsidP="005E5C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МБУК «Краеведческий музей муниципального района имени Лазо»</w:t>
      </w:r>
    </w:p>
    <w:p w:rsidR="005E5CF3" w:rsidRDefault="005E5CF3" w:rsidP="005E5C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CF3" w:rsidRDefault="005E5CF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5CF3" w:rsidRDefault="005E5CF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Входные билеты в музей:</w:t>
      </w:r>
    </w:p>
    <w:p w:rsidR="005E5CF3" w:rsidRDefault="005E5CF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Цены на входные билеты</w:t>
      </w:r>
    </w:p>
    <w:p w:rsidR="005E5CF3" w:rsidRDefault="005E5CF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взрослый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</w:t>
      </w:r>
      <w:r w:rsidR="004F1A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 рублей</w:t>
      </w:r>
      <w:r w:rsidR="001C4324">
        <w:rPr>
          <w:rFonts w:ascii="Times New Roman" w:hAnsi="Times New Roman" w:cs="Times New Roman"/>
          <w:sz w:val="28"/>
          <w:szCs w:val="28"/>
        </w:rPr>
        <w:t>;</w:t>
      </w:r>
    </w:p>
    <w:p w:rsidR="001C4324" w:rsidRDefault="001C4324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50 рублей.</w:t>
      </w:r>
    </w:p>
    <w:p w:rsidR="001A6AD0" w:rsidRDefault="001A6AD0" w:rsidP="005E5CF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E4E61" w:rsidRDefault="005E5CF3" w:rsidP="005E5CF3">
      <w:pPr>
        <w:spacing w:after="0" w:line="240" w:lineRule="auto"/>
        <w:jc w:val="both"/>
        <w:rPr>
          <w:rFonts w:ascii="Times New Roman" w:hAnsi="Times New Roman" w:cs="Times New Roman"/>
          <w:i/>
          <w:szCs w:val="28"/>
        </w:rPr>
      </w:pPr>
      <w:proofErr w:type="gramStart"/>
      <w:r w:rsidRPr="00A40309">
        <w:rPr>
          <w:rFonts w:ascii="Times New Roman" w:hAnsi="Times New Roman" w:cs="Times New Roman"/>
          <w:i/>
          <w:szCs w:val="28"/>
        </w:rPr>
        <w:t xml:space="preserve">В соответствии со ст. 12, ст. 52 Закона РФ «Основы законодательства Российской Федерации о культуре» от 09.10.1992 </w:t>
      </w:r>
      <w:r w:rsidR="001A6AD0" w:rsidRPr="00A40309">
        <w:rPr>
          <w:rFonts w:ascii="Times New Roman" w:hAnsi="Times New Roman" w:cs="Times New Roman"/>
          <w:i/>
          <w:szCs w:val="28"/>
        </w:rPr>
        <w:t>№ 3612-</w:t>
      </w:r>
      <w:r w:rsidR="001A6AD0" w:rsidRPr="00A40309">
        <w:rPr>
          <w:rFonts w:ascii="Times New Roman" w:hAnsi="Times New Roman" w:cs="Times New Roman"/>
          <w:i/>
          <w:szCs w:val="28"/>
          <w:lang w:val="en-US"/>
        </w:rPr>
        <w:t>I</w:t>
      </w:r>
      <w:r w:rsidR="001A6AD0" w:rsidRPr="00A40309">
        <w:rPr>
          <w:rFonts w:ascii="Times New Roman" w:hAnsi="Times New Roman" w:cs="Times New Roman"/>
          <w:i/>
          <w:szCs w:val="28"/>
        </w:rPr>
        <w:t xml:space="preserve">, Указ президента РФ от 05.05.1992 «О мерах по социальной поддержке многодетных семей», ст. 7 Закона РФ «О статусе Героев Советского Союза, Героев Российской Федерации и полных кавалеров Ордена Славы» от 15.01.1993 № 4301- </w:t>
      </w:r>
      <w:r w:rsidR="001A6AD0" w:rsidRPr="00A40309">
        <w:rPr>
          <w:rFonts w:ascii="Times New Roman" w:hAnsi="Times New Roman" w:cs="Times New Roman"/>
          <w:i/>
          <w:szCs w:val="28"/>
          <w:lang w:val="en-US"/>
        </w:rPr>
        <w:t>I</w:t>
      </w:r>
      <w:r w:rsidR="001A6AD0" w:rsidRPr="00A40309">
        <w:rPr>
          <w:rFonts w:ascii="Times New Roman" w:hAnsi="Times New Roman" w:cs="Times New Roman"/>
          <w:i/>
          <w:szCs w:val="28"/>
        </w:rPr>
        <w:t>, ст. 12 Закона РФ «О государственной социальной помощи» от</w:t>
      </w:r>
      <w:proofErr w:type="gramEnd"/>
      <w:r w:rsidR="001A6AD0" w:rsidRPr="00A40309">
        <w:rPr>
          <w:rFonts w:ascii="Times New Roman" w:hAnsi="Times New Roman" w:cs="Times New Roman"/>
          <w:i/>
          <w:szCs w:val="28"/>
        </w:rPr>
        <w:t xml:space="preserve"> 17.06.1999 № 178-ФЗ; Постановлением Правительства РФ от 12.11.1999 № 1242 «О порядке бесплатного посещения музеев лицами, не достигшими восемнадцати лет», Приказом Министерства культуры Хабаровского края от 07.10.2005 № 124 «О предоставлении льгот для отдельных категорий граждан», </w:t>
      </w:r>
    </w:p>
    <w:p w:rsidR="001C4324" w:rsidRDefault="001C4324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6AD0" w:rsidRDefault="001A6AD0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Правом бесплатного посещения музея пользуются следующие категории граждан:</w:t>
      </w:r>
    </w:p>
    <w:p w:rsidR="001A6AD0" w:rsidRDefault="001A6AD0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Герои Советского Союза;</w:t>
      </w:r>
    </w:p>
    <w:p w:rsidR="001A6AD0" w:rsidRDefault="001A6AD0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AD0">
        <w:rPr>
          <w:rFonts w:ascii="Times New Roman" w:hAnsi="Times New Roman" w:cs="Times New Roman"/>
          <w:sz w:val="28"/>
          <w:szCs w:val="28"/>
        </w:rPr>
        <w:t>- Герои Российской Федерации;</w:t>
      </w:r>
    </w:p>
    <w:p w:rsidR="001A6AD0" w:rsidRDefault="001A6AD0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Почетные кавалеры Ордена Славы;</w:t>
      </w:r>
    </w:p>
    <w:p w:rsidR="001A6AD0" w:rsidRDefault="001A6AD0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Почетные Граждане района имени Лазо;</w:t>
      </w:r>
    </w:p>
    <w:p w:rsidR="001A6AD0" w:rsidRDefault="0031546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1A6AD0">
        <w:rPr>
          <w:rFonts w:ascii="Times New Roman" w:hAnsi="Times New Roman" w:cs="Times New Roman"/>
          <w:sz w:val="28"/>
          <w:szCs w:val="28"/>
        </w:rPr>
        <w:t>нвалиды ВОВ;</w:t>
      </w:r>
    </w:p>
    <w:p w:rsidR="001A6AD0" w:rsidRDefault="0031546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1A6AD0">
        <w:rPr>
          <w:rFonts w:ascii="Times New Roman" w:hAnsi="Times New Roman" w:cs="Times New Roman"/>
          <w:sz w:val="28"/>
          <w:szCs w:val="28"/>
        </w:rPr>
        <w:t>нвалиды детства;</w:t>
      </w:r>
    </w:p>
    <w:p w:rsidR="007E4E61" w:rsidRDefault="007E4E61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4F1AA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валиды;</w:t>
      </w:r>
    </w:p>
    <w:p w:rsidR="001A6AD0" w:rsidRDefault="001A6AD0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B1183">
        <w:rPr>
          <w:rFonts w:ascii="Times New Roman" w:hAnsi="Times New Roman" w:cs="Times New Roman"/>
          <w:sz w:val="28"/>
          <w:szCs w:val="28"/>
        </w:rPr>
        <w:t>члены многодетных семей один раз в месяц;</w:t>
      </w:r>
    </w:p>
    <w:p w:rsidR="002B1183" w:rsidRDefault="002B118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дети-сироты;</w:t>
      </w:r>
    </w:p>
    <w:p w:rsidR="002B1183" w:rsidRDefault="002B118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сотрудники музеев системы Министерства культуры РФ;</w:t>
      </w:r>
    </w:p>
    <w:p w:rsidR="002B1183" w:rsidRDefault="002B118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солдаты и сержанты срочной службы;</w:t>
      </w:r>
    </w:p>
    <w:p w:rsidR="004F1AAD" w:rsidRDefault="002B118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учащиеся училищ и техникумов, колледжей (очная форма) без экскурсионного обслуживания один раз в месяц</w:t>
      </w:r>
      <w:r w:rsidR="004F1AAD">
        <w:rPr>
          <w:rFonts w:ascii="Times New Roman" w:hAnsi="Times New Roman" w:cs="Times New Roman"/>
          <w:sz w:val="28"/>
          <w:szCs w:val="28"/>
        </w:rPr>
        <w:t>;</w:t>
      </w:r>
    </w:p>
    <w:p w:rsidR="001C4324" w:rsidRDefault="004F1AAD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семьи мобилизованных граждан</w:t>
      </w:r>
      <w:r w:rsidR="001C4324">
        <w:rPr>
          <w:rFonts w:ascii="Times New Roman" w:hAnsi="Times New Roman" w:cs="Times New Roman"/>
          <w:sz w:val="28"/>
          <w:szCs w:val="28"/>
        </w:rPr>
        <w:t>;</w:t>
      </w:r>
    </w:p>
    <w:p w:rsidR="002B1183" w:rsidRDefault="001C4324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дети до 18 лет каждый последний четверг месяца (без экскурсионного обслуживания)</w:t>
      </w:r>
      <w:bookmarkStart w:id="0" w:name="_GoBack"/>
      <w:bookmarkEnd w:id="0"/>
      <w:r w:rsidR="002B1183">
        <w:rPr>
          <w:rFonts w:ascii="Times New Roman" w:hAnsi="Times New Roman" w:cs="Times New Roman"/>
          <w:sz w:val="28"/>
          <w:szCs w:val="28"/>
        </w:rPr>
        <w:t>.</w:t>
      </w:r>
    </w:p>
    <w:p w:rsidR="002B1183" w:rsidRDefault="002B118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183" w:rsidRDefault="002B118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Цены на услуги:</w:t>
      </w:r>
    </w:p>
    <w:p w:rsidR="002B1183" w:rsidRDefault="002B118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Экскурсионное обслуживание:</w:t>
      </w:r>
    </w:p>
    <w:p w:rsidR="002B1183" w:rsidRDefault="002B118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 Экскурсии по экспозициям и выставкам музея (для группы не менее 6 человек, с человека):</w:t>
      </w:r>
    </w:p>
    <w:p w:rsidR="002B1183" w:rsidRDefault="002B118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взрослый билет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</w:t>
      </w:r>
      <w:r w:rsidR="004F1AA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 рублей;</w:t>
      </w:r>
    </w:p>
    <w:p w:rsidR="002B1183" w:rsidRDefault="005C2A67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детский билет</w:t>
      </w:r>
      <w:r w:rsidR="004F1AAD">
        <w:rPr>
          <w:rFonts w:ascii="Times New Roman" w:hAnsi="Times New Roman" w:cs="Times New Roman"/>
          <w:sz w:val="28"/>
          <w:szCs w:val="28"/>
        </w:rPr>
        <w:t xml:space="preserve"> для детей дошкольного возраста </w:t>
      </w:r>
      <w:r w:rsidR="004F1AAD"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ab/>
        <w:t>50 рублей;</w:t>
      </w:r>
    </w:p>
    <w:p w:rsidR="004F1AAD" w:rsidRDefault="004F1AAD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детский билет для детей школьного возраста (7-17 лет)              100 рублей.</w:t>
      </w:r>
    </w:p>
    <w:p w:rsidR="002B1183" w:rsidRDefault="002B1183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2.1.2. Пешеходные экскурсии по п. Переяславка</w:t>
      </w:r>
      <w:r w:rsidR="00A96B25">
        <w:rPr>
          <w:rFonts w:ascii="Times New Roman" w:hAnsi="Times New Roman" w:cs="Times New Roman"/>
          <w:sz w:val="28"/>
          <w:szCs w:val="28"/>
        </w:rPr>
        <w:t xml:space="preserve"> (для группы не менее</w:t>
      </w:r>
      <w:r w:rsidR="007D4E37">
        <w:rPr>
          <w:rFonts w:ascii="Times New Roman" w:hAnsi="Times New Roman" w:cs="Times New Roman"/>
          <w:sz w:val="28"/>
          <w:szCs w:val="28"/>
        </w:rPr>
        <w:t xml:space="preserve"> 15</w:t>
      </w:r>
      <w:r w:rsidR="00A96B25">
        <w:rPr>
          <w:rFonts w:ascii="Times New Roman" w:hAnsi="Times New Roman" w:cs="Times New Roman"/>
          <w:sz w:val="28"/>
          <w:szCs w:val="28"/>
        </w:rPr>
        <w:t xml:space="preserve"> человек, с человека):</w:t>
      </w:r>
    </w:p>
    <w:p w:rsidR="00A96B25" w:rsidRDefault="00A96B25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взрослый билет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00 рублей;</w:t>
      </w:r>
    </w:p>
    <w:p w:rsidR="00A96B25" w:rsidRDefault="005C2A67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детский билет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96B25">
        <w:rPr>
          <w:rFonts w:ascii="Times New Roman" w:hAnsi="Times New Roman" w:cs="Times New Roman"/>
          <w:sz w:val="28"/>
          <w:szCs w:val="28"/>
        </w:rPr>
        <w:tab/>
      </w:r>
      <w:r w:rsidR="00A96B25">
        <w:rPr>
          <w:rFonts w:ascii="Times New Roman" w:hAnsi="Times New Roman" w:cs="Times New Roman"/>
          <w:sz w:val="28"/>
          <w:szCs w:val="28"/>
        </w:rPr>
        <w:tab/>
      </w:r>
      <w:r w:rsidR="00A96B25">
        <w:rPr>
          <w:rFonts w:ascii="Times New Roman" w:hAnsi="Times New Roman" w:cs="Times New Roman"/>
          <w:sz w:val="28"/>
          <w:szCs w:val="28"/>
        </w:rPr>
        <w:tab/>
      </w:r>
      <w:r w:rsidR="00A96B25"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10</w:t>
      </w:r>
      <w:r w:rsidR="00A96B25">
        <w:rPr>
          <w:rFonts w:ascii="Times New Roman" w:hAnsi="Times New Roman" w:cs="Times New Roman"/>
          <w:sz w:val="28"/>
          <w:szCs w:val="28"/>
        </w:rPr>
        <w:t>0 рублей.</w:t>
      </w:r>
    </w:p>
    <w:p w:rsidR="00A96B25" w:rsidRDefault="00A96B25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Музейные занятия:</w:t>
      </w:r>
    </w:p>
    <w:p w:rsidR="00A96B25" w:rsidRDefault="00A96B25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Занятия в музее (с человека):</w:t>
      </w:r>
    </w:p>
    <w:p w:rsidR="00A96B25" w:rsidRDefault="00A96B25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</w:t>
      </w:r>
      <w:r w:rsidR="005C2A67">
        <w:rPr>
          <w:rFonts w:ascii="Times New Roman" w:hAnsi="Times New Roman" w:cs="Times New Roman"/>
          <w:sz w:val="28"/>
          <w:szCs w:val="28"/>
        </w:rPr>
        <w:t xml:space="preserve"> детской аудитории (без мастер-класса)</w:t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100</w:t>
      </w:r>
      <w:r w:rsidR="005C2A67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5C2A67" w:rsidRDefault="005C2A67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детской аудитории (с мастер-классом)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200 рублей;</w:t>
      </w:r>
    </w:p>
    <w:p w:rsidR="004F1AAD" w:rsidRDefault="004F1AAD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детей из многодетных семей                            50% от стоимости билета;</w:t>
      </w:r>
    </w:p>
    <w:p w:rsidR="00A96B25" w:rsidRDefault="00A96B25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 Занятия вне музея (выездные, с человека):</w:t>
      </w:r>
    </w:p>
    <w:p w:rsidR="00A96B25" w:rsidRDefault="00A96B25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воспитанников детских садов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A96B25" w:rsidRDefault="00A96B25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учащихся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>1</w:t>
      </w:r>
      <w:r w:rsidR="004F1AAD">
        <w:rPr>
          <w:rFonts w:ascii="Times New Roman" w:hAnsi="Times New Roman" w:cs="Times New Roman"/>
          <w:sz w:val="28"/>
          <w:szCs w:val="28"/>
        </w:rPr>
        <w:t>5</w:t>
      </w:r>
      <w:r w:rsidR="005C2A6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A96B25" w:rsidRDefault="00A96B25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2.2.3. Костюмированное музейное занятие </w:t>
      </w:r>
    </w:p>
    <w:p w:rsidR="00A96B25" w:rsidRDefault="00A96B25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«У самовара» (занятие- 1,5 часа, группа до 20 человек,</w:t>
      </w:r>
      <w:proofErr w:type="gramEnd"/>
    </w:p>
    <w:p w:rsidR="00A96B25" w:rsidRDefault="005C2A67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человека)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300</w:t>
      </w:r>
      <w:r w:rsidR="00A96B25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A96B25" w:rsidRDefault="00A96B25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2.2.4. </w:t>
      </w:r>
      <w:r w:rsidR="00EF159D">
        <w:rPr>
          <w:rFonts w:ascii="Times New Roman" w:hAnsi="Times New Roman" w:cs="Times New Roman"/>
          <w:sz w:val="28"/>
          <w:szCs w:val="28"/>
        </w:rPr>
        <w:t>Костюмированное музейное занятие «Елка в музее»</w:t>
      </w:r>
    </w:p>
    <w:p w:rsidR="00EF159D" w:rsidRDefault="00EF159D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занятие – 1,5 часа, три мастер-класса, </w:t>
      </w:r>
      <w:proofErr w:type="gramEnd"/>
    </w:p>
    <w:p w:rsidR="00EF159D" w:rsidRDefault="00EF159D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группа от 15 до 30 человек, </w:t>
      </w:r>
    </w:p>
    <w:p w:rsidR="00EF159D" w:rsidRDefault="00EF159D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от 4 до 13 лет, с человека)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300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EF159D" w:rsidRDefault="00EF159D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2.2.5. Музейное занятие «День рождения в музее» </w:t>
      </w:r>
    </w:p>
    <w:p w:rsidR="00EF159D" w:rsidRDefault="00EF159D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занятие- 2 часа, группа от 6 до 15 человек, </w:t>
      </w:r>
      <w:proofErr w:type="gramEnd"/>
    </w:p>
    <w:p w:rsidR="00EF159D" w:rsidRDefault="00EF159D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занятие проводят два музейных педагога, </w:t>
      </w:r>
    </w:p>
    <w:p w:rsidR="00EF159D" w:rsidRDefault="00EF159D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от 5 до 12 лет, фото и видео </w:t>
      </w:r>
      <w:r w:rsidR="002A4013">
        <w:rPr>
          <w:rFonts w:ascii="Times New Roman" w:hAnsi="Times New Roman" w:cs="Times New Roman"/>
          <w:sz w:val="28"/>
          <w:szCs w:val="28"/>
        </w:rPr>
        <w:t>включены)</w:t>
      </w:r>
      <w:r w:rsidR="002A4013">
        <w:rPr>
          <w:rFonts w:ascii="Times New Roman" w:hAnsi="Times New Roman" w:cs="Times New Roman"/>
          <w:sz w:val="28"/>
          <w:szCs w:val="28"/>
        </w:rPr>
        <w:tab/>
      </w:r>
      <w:r w:rsidR="002A4013">
        <w:rPr>
          <w:rFonts w:ascii="Times New Roman" w:hAnsi="Times New Roman" w:cs="Times New Roman"/>
          <w:sz w:val="28"/>
          <w:szCs w:val="28"/>
        </w:rPr>
        <w:tab/>
      </w:r>
      <w:r w:rsidR="002A4013">
        <w:rPr>
          <w:rFonts w:ascii="Times New Roman" w:hAnsi="Times New Roman" w:cs="Times New Roman"/>
          <w:sz w:val="28"/>
          <w:szCs w:val="28"/>
        </w:rPr>
        <w:tab/>
      </w:r>
      <w:r w:rsidR="002A4013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>00 рублей;</w:t>
      </w:r>
    </w:p>
    <w:p w:rsidR="00EF159D" w:rsidRDefault="00EF159D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2.2.6. Костюмированное музейное занятие </w:t>
      </w:r>
    </w:p>
    <w:p w:rsidR="00EF159D" w:rsidRDefault="00EF159D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взрослых «Свадебный обряд»</w:t>
      </w:r>
    </w:p>
    <w:p w:rsidR="00EF159D" w:rsidRDefault="00EF159D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занятие – 1 час, группа до 20 человек, </w:t>
      </w:r>
      <w:proofErr w:type="gramEnd"/>
    </w:p>
    <w:p w:rsidR="00EF159D" w:rsidRDefault="00EF159D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и видео включены)</w:t>
      </w:r>
      <w:r w:rsidR="002A4013">
        <w:rPr>
          <w:rFonts w:ascii="Times New Roman" w:hAnsi="Times New Roman" w:cs="Times New Roman"/>
          <w:sz w:val="28"/>
          <w:szCs w:val="28"/>
        </w:rPr>
        <w:tab/>
      </w:r>
      <w:r w:rsidR="002A4013">
        <w:rPr>
          <w:rFonts w:ascii="Times New Roman" w:hAnsi="Times New Roman" w:cs="Times New Roman"/>
          <w:sz w:val="28"/>
          <w:szCs w:val="28"/>
        </w:rPr>
        <w:tab/>
      </w:r>
      <w:r w:rsidR="002A4013">
        <w:rPr>
          <w:rFonts w:ascii="Times New Roman" w:hAnsi="Times New Roman" w:cs="Times New Roman"/>
          <w:sz w:val="28"/>
          <w:szCs w:val="28"/>
        </w:rPr>
        <w:tab/>
      </w:r>
      <w:r w:rsidR="002A4013">
        <w:rPr>
          <w:rFonts w:ascii="Times New Roman" w:hAnsi="Times New Roman" w:cs="Times New Roman"/>
          <w:sz w:val="28"/>
          <w:szCs w:val="28"/>
        </w:rPr>
        <w:tab/>
      </w:r>
      <w:r w:rsidR="002A4013">
        <w:rPr>
          <w:rFonts w:ascii="Times New Roman" w:hAnsi="Times New Roman" w:cs="Times New Roman"/>
          <w:sz w:val="28"/>
          <w:szCs w:val="28"/>
        </w:rPr>
        <w:tab/>
      </w:r>
      <w:r w:rsidR="002A4013">
        <w:rPr>
          <w:rFonts w:ascii="Times New Roman" w:hAnsi="Times New Roman" w:cs="Times New Roman"/>
          <w:sz w:val="28"/>
          <w:szCs w:val="28"/>
        </w:rPr>
        <w:tab/>
      </w:r>
      <w:r w:rsidR="002A4013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>4</w:t>
      </w:r>
      <w:r w:rsidR="002A4013">
        <w:rPr>
          <w:rFonts w:ascii="Times New Roman" w:hAnsi="Times New Roman" w:cs="Times New Roman"/>
          <w:sz w:val="28"/>
          <w:szCs w:val="28"/>
        </w:rPr>
        <w:t>000 рублей.</w:t>
      </w:r>
    </w:p>
    <w:p w:rsidR="007D4E37" w:rsidRDefault="00BC6D66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Мастер-классы в музее (</w:t>
      </w:r>
      <w:r w:rsidR="007D4E37">
        <w:rPr>
          <w:rFonts w:ascii="Times New Roman" w:hAnsi="Times New Roman" w:cs="Times New Roman"/>
          <w:sz w:val="28"/>
          <w:szCs w:val="28"/>
        </w:rPr>
        <w:t xml:space="preserve">группа от 10 </w:t>
      </w:r>
      <w:r w:rsidR="005C2A67">
        <w:rPr>
          <w:rFonts w:ascii="Times New Roman" w:hAnsi="Times New Roman" w:cs="Times New Roman"/>
          <w:sz w:val="28"/>
          <w:szCs w:val="28"/>
        </w:rPr>
        <w:t xml:space="preserve">до 25 </w:t>
      </w:r>
      <w:r w:rsidR="007D4E37">
        <w:rPr>
          <w:rFonts w:ascii="Times New Roman" w:hAnsi="Times New Roman" w:cs="Times New Roman"/>
          <w:sz w:val="28"/>
          <w:szCs w:val="28"/>
        </w:rPr>
        <w:t xml:space="preserve">человек, </w:t>
      </w:r>
      <w:proofErr w:type="gramEnd"/>
    </w:p>
    <w:p w:rsidR="00BC6D66" w:rsidRDefault="00BC6D66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человека):</w:t>
      </w:r>
    </w:p>
    <w:p w:rsidR="00BC6D66" w:rsidRDefault="00BC6D66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</w:t>
      </w:r>
      <w:r w:rsidR="005C2A67">
        <w:rPr>
          <w:rFonts w:ascii="Times New Roman" w:hAnsi="Times New Roman" w:cs="Times New Roman"/>
          <w:sz w:val="28"/>
          <w:szCs w:val="28"/>
        </w:rPr>
        <w:t xml:space="preserve"> детской аудитории</w:t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20</w:t>
      </w:r>
      <w:r w:rsidR="007D4E37">
        <w:rPr>
          <w:rFonts w:ascii="Times New Roman" w:hAnsi="Times New Roman" w:cs="Times New Roman"/>
          <w:sz w:val="28"/>
          <w:szCs w:val="28"/>
        </w:rPr>
        <w:t>0 рублей;</w:t>
      </w:r>
    </w:p>
    <w:p w:rsidR="004F1AAD" w:rsidRDefault="007D4E37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5C2A67">
        <w:rPr>
          <w:rFonts w:ascii="Times New Roman" w:hAnsi="Times New Roman" w:cs="Times New Roman"/>
          <w:sz w:val="28"/>
          <w:szCs w:val="28"/>
        </w:rPr>
        <w:t>ля взрослых посетителей</w:t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5C2A67"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30</w:t>
      </w:r>
      <w:r w:rsidR="005C2A67">
        <w:rPr>
          <w:rFonts w:ascii="Times New Roman" w:hAnsi="Times New Roman" w:cs="Times New Roman"/>
          <w:sz w:val="28"/>
          <w:szCs w:val="28"/>
        </w:rPr>
        <w:t>0 рублей</w:t>
      </w:r>
      <w:r w:rsidR="004F1AAD">
        <w:rPr>
          <w:rFonts w:ascii="Times New Roman" w:hAnsi="Times New Roman" w:cs="Times New Roman"/>
          <w:sz w:val="28"/>
          <w:szCs w:val="28"/>
        </w:rPr>
        <w:t>;</w:t>
      </w:r>
    </w:p>
    <w:p w:rsidR="00BC6D66" w:rsidRDefault="004F1AAD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детей из многодетных семей                            50% от стоимости билета</w:t>
      </w:r>
      <w:r w:rsidR="00BC6D66">
        <w:rPr>
          <w:rFonts w:ascii="Times New Roman" w:hAnsi="Times New Roman" w:cs="Times New Roman"/>
          <w:sz w:val="28"/>
          <w:szCs w:val="28"/>
        </w:rPr>
        <w:t>.</w:t>
      </w:r>
    </w:p>
    <w:p w:rsidR="00BC6D66" w:rsidRDefault="005C2A67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BC6D66">
        <w:rPr>
          <w:rFonts w:ascii="Times New Roman" w:hAnsi="Times New Roman" w:cs="Times New Roman"/>
          <w:sz w:val="28"/>
          <w:szCs w:val="28"/>
        </w:rPr>
        <w:t xml:space="preserve">. Любительское фотографирование </w:t>
      </w:r>
    </w:p>
    <w:p w:rsidR="00BC6D66" w:rsidRDefault="00BC6D66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костюмах из фондов музея:</w:t>
      </w:r>
    </w:p>
    <w:p w:rsidR="00BC6D66" w:rsidRDefault="00BC6D66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 детский костюм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BC6D66" w:rsidRDefault="00315463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C6D66">
        <w:rPr>
          <w:rFonts w:ascii="Times New Roman" w:hAnsi="Times New Roman" w:cs="Times New Roman"/>
          <w:sz w:val="28"/>
          <w:szCs w:val="28"/>
        </w:rPr>
        <w:t>1 взрослый костюм</w:t>
      </w:r>
      <w:r w:rsidR="00BC6D66">
        <w:rPr>
          <w:rFonts w:ascii="Times New Roman" w:hAnsi="Times New Roman" w:cs="Times New Roman"/>
          <w:sz w:val="28"/>
          <w:szCs w:val="28"/>
        </w:rPr>
        <w:tab/>
      </w:r>
      <w:r w:rsidR="00BC6D66">
        <w:rPr>
          <w:rFonts w:ascii="Times New Roman" w:hAnsi="Times New Roman" w:cs="Times New Roman"/>
          <w:sz w:val="28"/>
          <w:szCs w:val="28"/>
        </w:rPr>
        <w:tab/>
      </w:r>
      <w:r w:rsidR="00BC6D66">
        <w:rPr>
          <w:rFonts w:ascii="Times New Roman" w:hAnsi="Times New Roman" w:cs="Times New Roman"/>
          <w:sz w:val="28"/>
          <w:szCs w:val="28"/>
        </w:rPr>
        <w:tab/>
      </w:r>
      <w:r w:rsidR="00BC6D66">
        <w:rPr>
          <w:rFonts w:ascii="Times New Roman" w:hAnsi="Times New Roman" w:cs="Times New Roman"/>
          <w:sz w:val="28"/>
          <w:szCs w:val="28"/>
        </w:rPr>
        <w:tab/>
      </w:r>
      <w:r w:rsidR="00BC6D66">
        <w:rPr>
          <w:rFonts w:ascii="Times New Roman" w:hAnsi="Times New Roman" w:cs="Times New Roman"/>
          <w:sz w:val="28"/>
          <w:szCs w:val="28"/>
        </w:rPr>
        <w:tab/>
      </w:r>
      <w:r w:rsidR="00BC6D66">
        <w:rPr>
          <w:rFonts w:ascii="Times New Roman" w:hAnsi="Times New Roman" w:cs="Times New Roman"/>
          <w:sz w:val="28"/>
          <w:szCs w:val="28"/>
        </w:rPr>
        <w:tab/>
      </w:r>
      <w:r w:rsidR="00BC6D66">
        <w:rPr>
          <w:rFonts w:ascii="Times New Roman" w:hAnsi="Times New Roman" w:cs="Times New Roman"/>
          <w:sz w:val="28"/>
          <w:szCs w:val="28"/>
        </w:rPr>
        <w:tab/>
      </w:r>
      <w:r w:rsidR="00BC6D66"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2</w:t>
      </w:r>
      <w:r w:rsidR="00BC6D66">
        <w:rPr>
          <w:rFonts w:ascii="Times New Roman" w:hAnsi="Times New Roman" w:cs="Times New Roman"/>
          <w:sz w:val="28"/>
          <w:szCs w:val="28"/>
        </w:rPr>
        <w:t>00 рублей.</w:t>
      </w:r>
    </w:p>
    <w:p w:rsidR="00BC6D66" w:rsidRDefault="00BC6D66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F7FE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Консультации по различным аспектам </w:t>
      </w:r>
    </w:p>
    <w:p w:rsidR="00BC6D66" w:rsidRDefault="00BC6D66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деятельности музея:</w:t>
      </w:r>
    </w:p>
    <w:p w:rsidR="00BC6D66" w:rsidRDefault="00BC6D66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учащихся 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BC6D66" w:rsidRDefault="00BC6D66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студентов ВУЗов, техникумов, училищ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100 рублей;</w:t>
      </w:r>
    </w:p>
    <w:p w:rsidR="00BC6D66" w:rsidRDefault="00BC6D66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взрослых посетителей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200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D4E37" w:rsidRDefault="007D4E37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F7FE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Услуги по предоставлению ксерокопий:</w:t>
      </w:r>
    </w:p>
    <w:p w:rsidR="007D4E37" w:rsidRDefault="007D4E37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исторических документов формат А-4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7D4E37" w:rsidRDefault="007D4E37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репринтных изданий (1917-1950), формат А-4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F1AAD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D4E37" w:rsidRDefault="007D4E37" w:rsidP="00A96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E37" w:rsidRDefault="007D4E37" w:rsidP="007D4E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A96B25" w:rsidRPr="001A6AD0" w:rsidRDefault="00A96B25" w:rsidP="005E5C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96B25" w:rsidRPr="001A6AD0" w:rsidSect="00A40309">
      <w:headerReference w:type="default" r:id="rId8"/>
      <w:pgSz w:w="11906" w:h="16838"/>
      <w:pgMar w:top="28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746" w:rsidRDefault="00C54746" w:rsidP="00315463">
      <w:pPr>
        <w:spacing w:after="0" w:line="240" w:lineRule="auto"/>
      </w:pPr>
      <w:r>
        <w:separator/>
      </w:r>
    </w:p>
  </w:endnote>
  <w:endnote w:type="continuationSeparator" w:id="0">
    <w:p w:rsidR="00C54746" w:rsidRDefault="00C54746" w:rsidP="00315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746" w:rsidRDefault="00C54746" w:rsidP="00315463">
      <w:pPr>
        <w:spacing w:after="0" w:line="240" w:lineRule="auto"/>
      </w:pPr>
      <w:r>
        <w:separator/>
      </w:r>
    </w:p>
  </w:footnote>
  <w:footnote w:type="continuationSeparator" w:id="0">
    <w:p w:rsidR="00C54746" w:rsidRDefault="00C54746" w:rsidP="00315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7116515"/>
      <w:docPartObj>
        <w:docPartGallery w:val="Page Numbers (Top of Page)"/>
        <w:docPartUnique/>
      </w:docPartObj>
    </w:sdtPr>
    <w:sdtEndPr/>
    <w:sdtContent>
      <w:p w:rsidR="00315463" w:rsidRDefault="003154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324">
          <w:rPr>
            <w:noProof/>
          </w:rPr>
          <w:t>2</w:t>
        </w:r>
        <w:r>
          <w:fldChar w:fldCharType="end"/>
        </w:r>
      </w:p>
    </w:sdtContent>
  </w:sdt>
  <w:p w:rsidR="00315463" w:rsidRDefault="003154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392"/>
    <w:rsid w:val="00192D4F"/>
    <w:rsid w:val="001A6AD0"/>
    <w:rsid w:val="001C4324"/>
    <w:rsid w:val="002A4013"/>
    <w:rsid w:val="002B1183"/>
    <w:rsid w:val="002F7FE8"/>
    <w:rsid w:val="00315463"/>
    <w:rsid w:val="0040561C"/>
    <w:rsid w:val="00493870"/>
    <w:rsid w:val="004F1AAD"/>
    <w:rsid w:val="00586392"/>
    <w:rsid w:val="005C2A67"/>
    <w:rsid w:val="005E5CF3"/>
    <w:rsid w:val="00761884"/>
    <w:rsid w:val="007D4E37"/>
    <w:rsid w:val="007E4E61"/>
    <w:rsid w:val="008839C4"/>
    <w:rsid w:val="00A40309"/>
    <w:rsid w:val="00A96B25"/>
    <w:rsid w:val="00BC6D66"/>
    <w:rsid w:val="00C54746"/>
    <w:rsid w:val="00D77A52"/>
    <w:rsid w:val="00DA7460"/>
    <w:rsid w:val="00DC52ED"/>
    <w:rsid w:val="00EF159D"/>
    <w:rsid w:val="00EF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5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5463"/>
  </w:style>
  <w:style w:type="paragraph" w:styleId="a5">
    <w:name w:val="footer"/>
    <w:basedOn w:val="a"/>
    <w:link w:val="a6"/>
    <w:uiPriority w:val="99"/>
    <w:unhideWhenUsed/>
    <w:rsid w:val="00315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5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5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5463"/>
  </w:style>
  <w:style w:type="paragraph" w:styleId="a5">
    <w:name w:val="footer"/>
    <w:basedOn w:val="a"/>
    <w:link w:val="a6"/>
    <w:uiPriority w:val="99"/>
    <w:unhideWhenUsed/>
    <w:rsid w:val="00315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5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4389D-2B46-4DE2-9D83-A4F34835E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</cp:revision>
  <cp:lastPrinted>2021-10-06T02:34:00Z</cp:lastPrinted>
  <dcterms:created xsi:type="dcterms:W3CDTF">2023-01-10T00:52:00Z</dcterms:created>
  <dcterms:modified xsi:type="dcterms:W3CDTF">2023-01-10T01:11:00Z</dcterms:modified>
</cp:coreProperties>
</file>